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>Fabricação de embalagens e/ou artefatos de papel ou papelão, inclusive com impressão e/ou plastificação.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útil: </w:t>
      </w:r>
      <w:r>
        <w:rPr>
          <w:rFonts w:cs="Arial" w:ascii="Arial" w:hAnsi="Arial"/>
          <w:sz w:val="20"/>
          <w:szCs w:val="20"/>
        </w:rPr>
        <w:t>............................</w:t>
      </w:r>
      <w:r>
        <w:rPr>
          <w:rFonts w:cs="Arial" w:ascii="Arial" w:hAnsi="Arial"/>
          <w:b/>
          <w:sz w:val="20"/>
          <w:szCs w:val="20"/>
        </w:rPr>
        <w:t xml:space="preserve">ha 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(Área útil (área construída + área de estocagem, quando houver)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Normal"/>
        <w:spacing w:lineRule="auto" w:line="360"/>
        <w:rPr/>
      </w:pPr>
      <w:r>
        <w:rPr/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  <w:softHyphen/>
        <w:softHyphen/>
      </w:r>
      <w:r>
        <w:rPr>
          <w:rFonts w:cs="Arial"/>
          <w:i/>
        </w:rPr>
        <w:t>(volume processado): ...</w:t>
      </w:r>
      <w:r>
        <w:rPr>
          <w:rFonts w:cs="Arial"/>
        </w:rPr>
        <w:t>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as matérias primas utilizadas na atividade: 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(tintas, solventes, vasilhames de óleo ou graxa para a lubrificação de máquinas,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(m3/dia):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(águas residuárias e/ou solventes da lavagem de telas, formas, pincéis e equipamentos)?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a(s) Empresa(s) Responsável(is)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pBdr>
          <w:top w:val="single" w:sz="4" w:space="1" w:color="000000"/>
          <w:bottom w:val="single" w:sz="4" w:space="1" w:color="000000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44" w:after="120"/>
        <w:jc w:val="left"/>
        <w:rPr>
          <w:rFonts w:cs="Arial"/>
          <w:b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Tabela de referência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42"/>
        <w:gridCol w:w="779"/>
        <w:gridCol w:w="972"/>
        <w:gridCol w:w="1419"/>
        <w:gridCol w:w="972"/>
        <w:gridCol w:w="1497"/>
        <w:gridCol w:w="920"/>
        <w:gridCol w:w="752"/>
        <w:gridCol w:w="1117"/>
      </w:tblGrid>
      <w:tr>
        <w:trPr>
          <w:trHeight w:val="271" w:hRule="atLeast"/>
        </w:trPr>
        <w:tc>
          <w:tcPr>
            <w:tcW w:w="90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MÊS:</w:t>
            </w:r>
          </w:p>
        </w:tc>
      </w:tr>
      <w:tr>
        <w:trPr>
          <w:trHeight w:val="1247" w:hRule="atLeast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Destino (IV) </w:t>
              <w:br/>
              <w:t>Nome da empresa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(nº da nota fiscal)</w:t>
              <w:br/>
              <w:t>Nome da empresa</w:t>
            </w:r>
          </w:p>
        </w:tc>
      </w:tr>
      <w:tr>
        <w:trPr>
          <w:trHeight w:val="315" w:hRule="exact"/>
        </w:trPr>
        <w:tc>
          <w:tcPr>
            <w:tcW w:w="6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          </w:t>
      </w:r>
      <w:r>
        <w:rPr>
          <w:rFonts w:cs="Arial" w:ascii="Arial" w:hAnsi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05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13"/>
              <w:gridCol w:w="2112"/>
              <w:gridCol w:w="2113"/>
              <w:gridCol w:w="2266"/>
            </w:tblGrid>
            <w:tr>
              <w:trPr>
                <w:trHeight w:val="483" w:hRule="exact"/>
              </w:trPr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rPr>
                <w:trHeight w:val="478" w:hRule="exact"/>
              </w:trPr>
              <w:tc>
                <w:tcPr>
                  <w:tcW w:w="2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rPr>
                <w:trHeight w:val="737" w:hRule="exact"/>
              </w:trPr>
              <w:tc>
                <w:tcPr>
                  <w:tcW w:w="2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42" w:hRule="exact"/>
              </w:trPr>
              <w:tc>
                <w:tcPr>
                  <w:tcW w:w="2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rPr>
                <w:trHeight w:val="738" w:hRule="exact"/>
              </w:trPr>
              <w:tc>
                <w:tcPr>
                  <w:tcW w:w="2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728" w:hRule="exact"/>
              </w:trPr>
              <w:tc>
                <w:tcPr>
                  <w:tcW w:w="2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rPr>
                <w:trHeight w:val="478" w:hRule="exact"/>
              </w:trPr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caps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Tabela de referência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360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146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426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426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3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536ae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/>
      <w:color w:val="auto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536ae7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536a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LibreOffice/6.2.7.1$Windows_X86_64 LibreOffice_project/23edc44b61b830b7d749943e020e96f5a7df63bf</Application>
  <Pages>14</Pages>
  <Words>2424</Words>
  <Characters>26520</Characters>
  <CharactersWithSpaces>29488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2013-04-12T17:43:00Z</dcterms:created>
  <dc:creator>glibardi</dc:creator>
  <dc:description/>
  <dc:language>pt-BR</dc:language>
  <cp:lastModifiedBy/>
  <dcterms:modified xsi:type="dcterms:W3CDTF">2021-04-14T14:43:01Z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